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BB" w:rsidRPr="009E130C" w:rsidRDefault="00A93F8C">
      <w:pPr>
        <w:rPr>
          <w:b/>
          <w:color w:val="0070C0"/>
          <w:sz w:val="28"/>
          <w:szCs w:val="28"/>
        </w:rPr>
      </w:pPr>
      <w:r>
        <w:rPr>
          <w:noProof/>
          <w:lang w:eastAsia="el-GR"/>
        </w:rPr>
        <w:drawing>
          <wp:inline distT="0" distB="0" distL="0" distR="0">
            <wp:extent cx="3307743" cy="1280160"/>
            <wp:effectExtent l="0" t="0" r="6985" b="0"/>
            <wp:docPr id="1" name="Εικόνα 1" descr="D:\ΝΤΙΝΑ\ΦΥΣΙΚΗ ΑΓΩΓΗ\ΕΙΚΟΝΕΣ\images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ΝΤΙΝΑ\ΦΥΣΙΚΗ ΑΓΩΓΗ\ΕΙΚΟΝΕΣ\images (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291" cy="1280372"/>
                    </a:xfrm>
                    <a:prstGeom prst="rect">
                      <a:avLst/>
                    </a:prstGeom>
                    <a:noFill/>
                    <a:ln>
                      <a:noFill/>
                    </a:ln>
                  </pic:spPr>
                </pic:pic>
              </a:graphicData>
            </a:graphic>
          </wp:inline>
        </w:drawing>
      </w:r>
      <w:r>
        <w:rPr>
          <w:b/>
          <w:sz w:val="28"/>
          <w:szCs w:val="28"/>
        </w:rPr>
        <w:t xml:space="preserve">   </w:t>
      </w:r>
      <w:r w:rsidRPr="009E130C">
        <w:rPr>
          <w:b/>
          <w:color w:val="0070C0"/>
          <w:sz w:val="28"/>
          <w:szCs w:val="28"/>
          <w:highlight w:val="magenta"/>
        </w:rPr>
        <w:t>Ε’, ΣΤ’ ΤΑΞΗ – ΦΥΣΙΚΗ ΑΓΩΓΗ</w:t>
      </w:r>
    </w:p>
    <w:p w:rsidR="00A93F8C" w:rsidRPr="009E130C" w:rsidRDefault="00A93F8C">
      <w:pPr>
        <w:rPr>
          <w:b/>
          <w:color w:val="7030A0"/>
          <w:sz w:val="28"/>
          <w:szCs w:val="28"/>
        </w:rPr>
      </w:pPr>
      <w:r w:rsidRPr="009E130C">
        <w:rPr>
          <w:b/>
          <w:color w:val="7030A0"/>
          <w:sz w:val="28"/>
          <w:szCs w:val="28"/>
        </w:rPr>
        <w:t>Γεια σας παιδιά!</w:t>
      </w:r>
    </w:p>
    <w:p w:rsidR="00A93F8C" w:rsidRPr="009E130C" w:rsidRDefault="00A93F8C">
      <w:pPr>
        <w:rPr>
          <w:b/>
          <w:color w:val="7030A0"/>
          <w:sz w:val="28"/>
          <w:szCs w:val="28"/>
        </w:rPr>
      </w:pPr>
      <w:r w:rsidRPr="009E130C">
        <w:rPr>
          <w:b/>
          <w:color w:val="7030A0"/>
          <w:sz w:val="28"/>
          <w:szCs w:val="28"/>
        </w:rPr>
        <w:t>Τι κάνετε; Ελπίζουμε να είστε όλοι καλά!</w:t>
      </w:r>
    </w:p>
    <w:p w:rsidR="00A93F8C" w:rsidRPr="009E130C" w:rsidRDefault="00A93F8C">
      <w:pPr>
        <w:rPr>
          <w:b/>
          <w:color w:val="7030A0"/>
          <w:sz w:val="28"/>
          <w:szCs w:val="28"/>
        </w:rPr>
      </w:pPr>
      <w:r w:rsidRPr="009E130C">
        <w:rPr>
          <w:b/>
          <w:color w:val="7030A0"/>
          <w:sz w:val="28"/>
          <w:szCs w:val="28"/>
        </w:rPr>
        <w:t>Ας ξεκινήσουμε!</w:t>
      </w:r>
    </w:p>
    <w:p w:rsidR="00A93F8C" w:rsidRDefault="00A93F8C" w:rsidP="00A93F8C">
      <w:pPr>
        <w:pStyle w:val="a4"/>
        <w:numPr>
          <w:ilvl w:val="0"/>
          <w:numId w:val="1"/>
        </w:numPr>
        <w:rPr>
          <w:b/>
          <w:color w:val="7030A0"/>
          <w:sz w:val="28"/>
          <w:szCs w:val="28"/>
        </w:rPr>
      </w:pPr>
      <w:r w:rsidRPr="009E130C">
        <w:rPr>
          <w:b/>
          <w:color w:val="7030A0"/>
          <w:sz w:val="28"/>
          <w:szCs w:val="28"/>
        </w:rPr>
        <w:t xml:space="preserve">Η </w:t>
      </w:r>
      <w:r w:rsidRPr="009E130C">
        <w:rPr>
          <w:b/>
          <w:i/>
          <w:color w:val="FF0000"/>
          <w:sz w:val="28"/>
          <w:szCs w:val="28"/>
        </w:rPr>
        <w:t xml:space="preserve">Γυμναστική </w:t>
      </w:r>
      <w:r w:rsidRPr="009E130C">
        <w:rPr>
          <w:b/>
          <w:color w:val="7030A0"/>
          <w:sz w:val="28"/>
          <w:szCs w:val="28"/>
        </w:rPr>
        <w:t xml:space="preserve">μας σήμερα περιλαμβάνει διάφορες ασκήσεις παρόμοιες με την προηγούμενη εβδομάδα. Υπάρχουν οδηγίες για να τις κατανοήσετε και να τις εντάξετε στο καθημερινό σας </w:t>
      </w:r>
      <w:proofErr w:type="spellStart"/>
      <w:r w:rsidRPr="009E130C">
        <w:rPr>
          <w:b/>
          <w:color w:val="7030A0"/>
          <w:sz w:val="28"/>
          <w:szCs w:val="28"/>
        </w:rPr>
        <w:t>ασκησιολόγιο</w:t>
      </w:r>
      <w:proofErr w:type="spellEnd"/>
      <w:r w:rsidRPr="009E130C">
        <w:rPr>
          <w:b/>
          <w:color w:val="7030A0"/>
          <w:sz w:val="28"/>
          <w:szCs w:val="28"/>
        </w:rPr>
        <w:t>. Μπορείτε να κάνετε συνδυασμό των νέων με παλαιότερες ασκήσεις. Εσείς θα κρίνετε</w:t>
      </w:r>
      <w:r w:rsidR="00044AC4">
        <w:rPr>
          <w:b/>
          <w:color w:val="7030A0"/>
          <w:sz w:val="28"/>
          <w:szCs w:val="28"/>
        </w:rPr>
        <w:t>,</w:t>
      </w:r>
      <w:r w:rsidRPr="009E130C">
        <w:rPr>
          <w:b/>
          <w:color w:val="7030A0"/>
          <w:sz w:val="28"/>
          <w:szCs w:val="28"/>
        </w:rPr>
        <w:t xml:space="preserve"> τι σας ταιριάζει περισσότερο.</w:t>
      </w:r>
    </w:p>
    <w:p w:rsidR="009E130C" w:rsidRPr="009E130C" w:rsidRDefault="009E130C" w:rsidP="009E130C">
      <w:pPr>
        <w:pStyle w:val="a4"/>
        <w:rPr>
          <w:b/>
          <w:color w:val="7030A0"/>
          <w:sz w:val="28"/>
          <w:szCs w:val="28"/>
        </w:rPr>
      </w:pPr>
    </w:p>
    <w:p w:rsidR="00751C63" w:rsidRDefault="00A93F8C" w:rsidP="00A93F8C">
      <w:pPr>
        <w:pStyle w:val="a4"/>
        <w:numPr>
          <w:ilvl w:val="0"/>
          <w:numId w:val="1"/>
        </w:numPr>
        <w:rPr>
          <w:b/>
          <w:color w:val="7030A0"/>
          <w:sz w:val="28"/>
          <w:szCs w:val="28"/>
        </w:rPr>
      </w:pPr>
      <w:r w:rsidRPr="009E130C">
        <w:rPr>
          <w:b/>
          <w:color w:val="7030A0"/>
          <w:sz w:val="28"/>
          <w:szCs w:val="28"/>
        </w:rPr>
        <w:t>Την προηγούμενη εβδομάδα ασχοληθήκαμε με το Βόλε</w:t>
      </w:r>
      <w:r w:rsidR="00751C63" w:rsidRPr="009E130C">
        <w:rPr>
          <w:b/>
          <w:color w:val="7030A0"/>
          <w:sz w:val="28"/>
          <w:szCs w:val="28"/>
        </w:rPr>
        <w:t>ϊ. Σήμερα</w:t>
      </w:r>
      <w:r w:rsidRPr="009E130C">
        <w:rPr>
          <w:b/>
          <w:color w:val="7030A0"/>
          <w:sz w:val="28"/>
          <w:szCs w:val="28"/>
        </w:rPr>
        <w:t xml:space="preserve"> θα ασχοληθούμε με το </w:t>
      </w:r>
      <w:r w:rsidRPr="009E130C">
        <w:rPr>
          <w:b/>
          <w:i/>
          <w:color w:val="FFC000"/>
          <w:sz w:val="28"/>
          <w:szCs w:val="28"/>
        </w:rPr>
        <w:t>Χάντμπολ</w:t>
      </w:r>
      <w:r w:rsidR="00751C63" w:rsidRPr="009E130C">
        <w:rPr>
          <w:b/>
          <w:i/>
          <w:color w:val="FFC000"/>
          <w:sz w:val="28"/>
          <w:szCs w:val="28"/>
        </w:rPr>
        <w:t xml:space="preserve"> </w:t>
      </w:r>
      <w:r w:rsidRPr="009E130C">
        <w:rPr>
          <w:b/>
          <w:i/>
          <w:color w:val="FFC000"/>
          <w:sz w:val="28"/>
          <w:szCs w:val="28"/>
        </w:rPr>
        <w:t>(Χειροσφαίριση)</w:t>
      </w:r>
      <w:r w:rsidR="00751C63" w:rsidRPr="009E130C">
        <w:rPr>
          <w:b/>
          <w:i/>
          <w:color w:val="FFC000"/>
          <w:sz w:val="28"/>
          <w:szCs w:val="28"/>
        </w:rPr>
        <w:t>,</w:t>
      </w:r>
      <w:r w:rsidR="00751C63" w:rsidRPr="009E130C">
        <w:rPr>
          <w:b/>
          <w:color w:val="FFC000"/>
          <w:sz w:val="28"/>
          <w:szCs w:val="28"/>
        </w:rPr>
        <w:t xml:space="preserve"> </w:t>
      </w:r>
      <w:r w:rsidR="00751C63" w:rsidRPr="009E130C">
        <w:rPr>
          <w:b/>
          <w:color w:val="7030A0"/>
          <w:sz w:val="28"/>
          <w:szCs w:val="28"/>
        </w:rPr>
        <w:t>που είναι επίσης ένα από τα αγαπημένα σας αθλήματα στο σχολείο. Σας έχουμε λοιπόν τους κανονισμούς του μίνι Χάντμπολ. Σίγουρα πολλούς από αυτούς τους ξέρετε ήδη, αλλά υπάρχουν κι άλλοι που δεν τους ξέρετε. Μετά μπορείτε να παρακολουθήσετε το βίντεο από έναν αγώνα μίνι Χάντμπολ.</w:t>
      </w:r>
    </w:p>
    <w:p w:rsidR="009E130C" w:rsidRPr="006D6764" w:rsidRDefault="009E130C" w:rsidP="009E130C">
      <w:pPr>
        <w:rPr>
          <w:sz w:val="28"/>
          <w:szCs w:val="28"/>
        </w:rPr>
      </w:pPr>
      <w:r>
        <w:t xml:space="preserve">                  </w:t>
      </w:r>
      <w:hyperlink r:id="rId7" w:history="1">
        <w:r w:rsidRPr="006D6764">
          <w:rPr>
            <w:rStyle w:val="-"/>
            <w:sz w:val="28"/>
            <w:szCs w:val="28"/>
          </w:rPr>
          <w:t>https://safeyoutube.net/w/6JVE</w:t>
        </w:r>
      </w:hyperlink>
    </w:p>
    <w:p w:rsidR="00A93F8C" w:rsidRDefault="00751C63" w:rsidP="009E130C">
      <w:pPr>
        <w:pStyle w:val="a4"/>
        <w:numPr>
          <w:ilvl w:val="0"/>
          <w:numId w:val="1"/>
        </w:numPr>
        <w:rPr>
          <w:b/>
          <w:color w:val="7030A0"/>
          <w:sz w:val="28"/>
          <w:szCs w:val="28"/>
        </w:rPr>
      </w:pPr>
      <w:r w:rsidRPr="009E130C">
        <w:rPr>
          <w:b/>
          <w:color w:val="7030A0"/>
          <w:sz w:val="28"/>
          <w:szCs w:val="28"/>
        </w:rPr>
        <w:t xml:space="preserve">Να θυμηθούμε λίγο και τους </w:t>
      </w:r>
      <w:r w:rsidRPr="009E130C">
        <w:rPr>
          <w:b/>
          <w:i/>
          <w:color w:val="92D050"/>
          <w:sz w:val="28"/>
          <w:szCs w:val="28"/>
        </w:rPr>
        <w:t>Παραδοσιακούς Χορούς</w:t>
      </w:r>
      <w:r w:rsidRPr="009E130C">
        <w:rPr>
          <w:b/>
          <w:color w:val="7030A0"/>
          <w:sz w:val="28"/>
          <w:szCs w:val="28"/>
        </w:rPr>
        <w:t xml:space="preserve">. Σήμερα θα δούμε το χορό ‘’Τσάμικο’’, ο οποίος συναντάται κυρίως στη στεριανή Ελλάδα (Πελοπόννησος, Στ. Ελλάδα, Θεσσαλία </w:t>
      </w:r>
      <w:proofErr w:type="spellStart"/>
      <w:r w:rsidRPr="009E130C">
        <w:rPr>
          <w:b/>
          <w:color w:val="7030A0"/>
          <w:sz w:val="28"/>
          <w:szCs w:val="28"/>
        </w:rPr>
        <w:t>κ.λ.π</w:t>
      </w:r>
      <w:proofErr w:type="spellEnd"/>
      <w:r w:rsidRPr="009E130C">
        <w:rPr>
          <w:b/>
          <w:color w:val="7030A0"/>
          <w:sz w:val="28"/>
          <w:szCs w:val="28"/>
        </w:rPr>
        <w:t>). Είναι χορός που τον έχουμε διδαχτεί και στο σχολείο, οπότε με μια μικρή εξάσκηση θα τον χορεύετε άψογα!</w:t>
      </w:r>
    </w:p>
    <w:p w:rsidR="009E130C" w:rsidRPr="009E130C" w:rsidRDefault="00044AC4" w:rsidP="00044AC4">
      <w:pPr>
        <w:pStyle w:val="a4"/>
        <w:rPr>
          <w:sz w:val="28"/>
          <w:szCs w:val="28"/>
        </w:rPr>
      </w:pPr>
      <w:hyperlink r:id="rId8" w:history="1">
        <w:r w:rsidR="009E130C" w:rsidRPr="009E130C">
          <w:rPr>
            <w:rStyle w:val="-"/>
            <w:sz w:val="28"/>
            <w:szCs w:val="28"/>
          </w:rPr>
          <w:t>https://safeyoutube.net/w/jRVE</w:t>
        </w:r>
      </w:hyperlink>
    </w:p>
    <w:p w:rsidR="009E130C" w:rsidRPr="009E130C" w:rsidRDefault="009E130C" w:rsidP="009E130C">
      <w:pPr>
        <w:pStyle w:val="a4"/>
        <w:rPr>
          <w:b/>
          <w:color w:val="7030A0"/>
          <w:sz w:val="28"/>
          <w:szCs w:val="28"/>
        </w:rPr>
      </w:pPr>
    </w:p>
    <w:p w:rsidR="009E130C" w:rsidRDefault="009E130C" w:rsidP="009E130C">
      <w:pPr>
        <w:rPr>
          <w:b/>
          <w:color w:val="7030A0"/>
          <w:sz w:val="28"/>
          <w:szCs w:val="28"/>
        </w:rPr>
      </w:pPr>
    </w:p>
    <w:p w:rsidR="009E130C" w:rsidRPr="009E130C" w:rsidRDefault="00751C63" w:rsidP="009E130C">
      <w:pPr>
        <w:pStyle w:val="a4"/>
        <w:numPr>
          <w:ilvl w:val="0"/>
          <w:numId w:val="1"/>
        </w:numPr>
        <w:rPr>
          <w:b/>
          <w:color w:val="7030A0"/>
          <w:sz w:val="28"/>
          <w:szCs w:val="28"/>
        </w:rPr>
      </w:pPr>
      <w:r w:rsidRPr="009E130C">
        <w:rPr>
          <w:b/>
          <w:color w:val="7030A0"/>
          <w:sz w:val="28"/>
          <w:szCs w:val="28"/>
        </w:rPr>
        <w:lastRenderedPageBreak/>
        <w:t xml:space="preserve">Εκτός από τους Παραδοσιακούς όμως, υπάρχουν και οι </w:t>
      </w:r>
      <w:r w:rsidRPr="009E130C">
        <w:rPr>
          <w:b/>
          <w:i/>
          <w:color w:val="00B0F0"/>
          <w:sz w:val="28"/>
          <w:szCs w:val="28"/>
        </w:rPr>
        <w:t>Σύγχρονοι Χοροί</w:t>
      </w:r>
      <w:r w:rsidRPr="009E130C">
        <w:rPr>
          <w:b/>
          <w:color w:val="7030A0"/>
          <w:sz w:val="28"/>
          <w:szCs w:val="28"/>
        </w:rPr>
        <w:t>. Παρακάτω θα παρακολουθήσετε ένα χορό με πολύ εύ</w:t>
      </w:r>
      <w:r w:rsidR="00492BB7" w:rsidRPr="009E130C">
        <w:rPr>
          <w:b/>
          <w:color w:val="7030A0"/>
          <w:sz w:val="28"/>
          <w:szCs w:val="28"/>
        </w:rPr>
        <w:t>κολες κινήσεις, που σίγουρα θα σας αρέσει!</w:t>
      </w:r>
    </w:p>
    <w:p w:rsidR="009E130C" w:rsidRDefault="009E130C" w:rsidP="009E130C">
      <w:pPr>
        <w:pStyle w:val="a4"/>
      </w:pPr>
    </w:p>
    <w:p w:rsidR="009E130C" w:rsidRPr="009E130C" w:rsidRDefault="00044AC4" w:rsidP="009E130C">
      <w:pPr>
        <w:pStyle w:val="a4"/>
        <w:rPr>
          <w:b/>
          <w:color w:val="7030A0"/>
          <w:sz w:val="28"/>
          <w:szCs w:val="28"/>
        </w:rPr>
      </w:pPr>
      <w:hyperlink r:id="rId9" w:history="1">
        <w:r w:rsidR="009E130C" w:rsidRPr="009E130C">
          <w:rPr>
            <w:rStyle w:val="-"/>
            <w:sz w:val="28"/>
            <w:szCs w:val="28"/>
          </w:rPr>
          <w:t>https://safeyoutube.net/w/DUVE</w:t>
        </w:r>
      </w:hyperlink>
    </w:p>
    <w:p w:rsidR="009E130C" w:rsidRPr="009E130C" w:rsidRDefault="009E130C" w:rsidP="009E130C">
      <w:pPr>
        <w:pStyle w:val="a4"/>
        <w:rPr>
          <w:b/>
          <w:color w:val="7030A0"/>
          <w:sz w:val="28"/>
          <w:szCs w:val="28"/>
        </w:rPr>
      </w:pPr>
    </w:p>
    <w:p w:rsidR="00492BB7" w:rsidRDefault="00492BB7" w:rsidP="00A93F8C">
      <w:pPr>
        <w:pStyle w:val="a4"/>
        <w:numPr>
          <w:ilvl w:val="0"/>
          <w:numId w:val="1"/>
        </w:numPr>
        <w:rPr>
          <w:b/>
          <w:color w:val="7030A0"/>
          <w:sz w:val="28"/>
          <w:szCs w:val="28"/>
        </w:rPr>
      </w:pPr>
      <w:r w:rsidRPr="009E130C">
        <w:rPr>
          <w:b/>
          <w:color w:val="7030A0"/>
          <w:sz w:val="28"/>
          <w:szCs w:val="28"/>
        </w:rPr>
        <w:t xml:space="preserve">Παιδιά, το καλοκαίρι πλησιάζει και σιγά-σιγά ετοιμαζόμαστε για τα πρώτα μας μπάνια! Το κολύμπι στη θάλασσα είναι πολύ διασκεδαστικό, αρκεί να τηρούμε πάντα κάποιους βασικούς κανόνες ασφάλειας. Παρακολουθήστε το παρακάτω ενδιαφέρον βίντεο για τους </w:t>
      </w:r>
      <w:r w:rsidRPr="009E130C">
        <w:rPr>
          <w:b/>
          <w:i/>
          <w:color w:val="00B050"/>
          <w:sz w:val="28"/>
          <w:szCs w:val="28"/>
        </w:rPr>
        <w:t>Κανόνες ασφαλούς κολύμβησης</w:t>
      </w:r>
      <w:r w:rsidRPr="009E130C">
        <w:rPr>
          <w:b/>
          <w:color w:val="7030A0"/>
          <w:sz w:val="28"/>
          <w:szCs w:val="28"/>
        </w:rPr>
        <w:t>, και …καλά μπάνια!</w:t>
      </w:r>
    </w:p>
    <w:p w:rsidR="009E130C" w:rsidRPr="009E130C" w:rsidRDefault="00044AC4" w:rsidP="009E130C">
      <w:pPr>
        <w:ind w:left="360"/>
        <w:rPr>
          <w:sz w:val="28"/>
          <w:szCs w:val="28"/>
        </w:rPr>
      </w:pPr>
      <w:hyperlink r:id="rId10" w:history="1">
        <w:r w:rsidR="009E130C" w:rsidRPr="009D4A32">
          <w:rPr>
            <w:rStyle w:val="-"/>
            <w:sz w:val="28"/>
            <w:szCs w:val="28"/>
          </w:rPr>
          <w:t>https://safeyoutube.net/w/cntD?fbclid=IwAR2YkufuvYOLmj3v_0_MipmxBo   TK_sY64EfyJrFZTIgkJF58N1SkuN3GfYs</w:t>
        </w:r>
      </w:hyperlink>
    </w:p>
    <w:p w:rsidR="009E130C" w:rsidRPr="009E130C" w:rsidRDefault="009E130C" w:rsidP="009E130C">
      <w:pPr>
        <w:pStyle w:val="a4"/>
        <w:rPr>
          <w:b/>
          <w:color w:val="7030A0"/>
          <w:sz w:val="28"/>
          <w:szCs w:val="28"/>
        </w:rPr>
      </w:pPr>
    </w:p>
    <w:p w:rsidR="00492BB7" w:rsidRDefault="00492BB7" w:rsidP="00A93F8C">
      <w:pPr>
        <w:pStyle w:val="a4"/>
        <w:numPr>
          <w:ilvl w:val="0"/>
          <w:numId w:val="1"/>
        </w:numPr>
        <w:rPr>
          <w:b/>
          <w:color w:val="7030A0"/>
          <w:sz w:val="28"/>
          <w:szCs w:val="28"/>
        </w:rPr>
      </w:pPr>
      <w:r w:rsidRPr="009E130C">
        <w:rPr>
          <w:b/>
          <w:color w:val="7030A0"/>
          <w:sz w:val="28"/>
          <w:szCs w:val="28"/>
        </w:rPr>
        <w:t xml:space="preserve">Τα κουίζ είναι από τις αγαπημένες σας ασχολίες, </w:t>
      </w:r>
      <w:proofErr w:type="spellStart"/>
      <w:r w:rsidRPr="009E130C">
        <w:rPr>
          <w:b/>
          <w:color w:val="7030A0"/>
          <w:sz w:val="28"/>
          <w:szCs w:val="28"/>
        </w:rPr>
        <w:t>γι’αυτό</w:t>
      </w:r>
      <w:proofErr w:type="spellEnd"/>
      <w:r w:rsidRPr="009E130C">
        <w:rPr>
          <w:b/>
          <w:color w:val="7030A0"/>
          <w:sz w:val="28"/>
          <w:szCs w:val="28"/>
        </w:rPr>
        <w:t xml:space="preserve"> και εμείς σας έχουμε σήμερα </w:t>
      </w:r>
      <w:r w:rsidRPr="009E130C">
        <w:rPr>
          <w:b/>
          <w:i/>
          <w:color w:val="00B0F0"/>
          <w:sz w:val="28"/>
          <w:szCs w:val="28"/>
        </w:rPr>
        <w:t>ένα Αθλητικό Κουίζ</w:t>
      </w:r>
      <w:r w:rsidRPr="009E130C">
        <w:rPr>
          <w:b/>
          <w:color w:val="7030A0"/>
          <w:sz w:val="28"/>
          <w:szCs w:val="28"/>
        </w:rPr>
        <w:t>, με τα λογότυπα των Ολυμπιακών Αθλημάτων. Είμαστε σίγουροι, ότι θα τα βρείτε όλα!</w:t>
      </w:r>
    </w:p>
    <w:p w:rsidR="009E130C" w:rsidRPr="009E130C" w:rsidRDefault="009E130C" w:rsidP="009E130C">
      <w:pPr>
        <w:pStyle w:val="a4"/>
        <w:rPr>
          <w:b/>
          <w:color w:val="7030A0"/>
          <w:sz w:val="28"/>
          <w:szCs w:val="28"/>
        </w:rPr>
      </w:pPr>
    </w:p>
    <w:p w:rsidR="009E130C" w:rsidRDefault="00492BB7" w:rsidP="00A93F8C">
      <w:pPr>
        <w:pStyle w:val="a4"/>
        <w:numPr>
          <w:ilvl w:val="0"/>
          <w:numId w:val="1"/>
        </w:numPr>
        <w:rPr>
          <w:b/>
          <w:color w:val="7030A0"/>
          <w:sz w:val="28"/>
          <w:szCs w:val="28"/>
        </w:rPr>
      </w:pPr>
      <w:r w:rsidRPr="009E130C">
        <w:rPr>
          <w:b/>
          <w:color w:val="7030A0"/>
          <w:sz w:val="28"/>
          <w:szCs w:val="28"/>
        </w:rPr>
        <w:t xml:space="preserve">Η σωστή </w:t>
      </w:r>
      <w:r w:rsidRPr="009E130C">
        <w:rPr>
          <w:b/>
          <w:i/>
          <w:color w:val="00B050"/>
          <w:sz w:val="28"/>
          <w:szCs w:val="28"/>
        </w:rPr>
        <w:t>Διατροφή</w:t>
      </w:r>
      <w:r w:rsidRPr="009E130C">
        <w:rPr>
          <w:b/>
          <w:color w:val="7030A0"/>
          <w:sz w:val="28"/>
          <w:szCs w:val="28"/>
        </w:rPr>
        <w:t xml:space="preserve"> είναι πολύ σημαντική, όπως επίσης το </w:t>
      </w:r>
      <w:r w:rsidRPr="00044AC4">
        <w:rPr>
          <w:b/>
          <w:color w:val="00B050"/>
          <w:sz w:val="28"/>
          <w:szCs w:val="28"/>
        </w:rPr>
        <w:t>νερό και η ενυδάτωση.</w:t>
      </w:r>
      <w:r w:rsidRPr="009E130C">
        <w:rPr>
          <w:b/>
          <w:color w:val="7030A0"/>
          <w:sz w:val="28"/>
          <w:szCs w:val="28"/>
        </w:rPr>
        <w:t xml:space="preserve"> Διαβάστε λοιπόν τις πολύ σημαντικές πληροφορίες και μετά, εξασκήστε τις γνώσεις σας στα παιχνίδια που ακολουθούν.</w:t>
      </w:r>
    </w:p>
    <w:p w:rsidR="009E130C" w:rsidRPr="009E130C" w:rsidRDefault="009E130C" w:rsidP="009E130C">
      <w:pPr>
        <w:pStyle w:val="a4"/>
        <w:rPr>
          <w:b/>
          <w:color w:val="7030A0"/>
          <w:sz w:val="28"/>
          <w:szCs w:val="28"/>
        </w:rPr>
      </w:pPr>
    </w:p>
    <w:p w:rsidR="00492BB7" w:rsidRPr="009E130C" w:rsidRDefault="00492BB7" w:rsidP="009E130C">
      <w:pPr>
        <w:pStyle w:val="a4"/>
        <w:rPr>
          <w:b/>
          <w:color w:val="7030A0"/>
          <w:sz w:val="28"/>
          <w:szCs w:val="28"/>
        </w:rPr>
      </w:pPr>
      <w:r w:rsidRPr="009E130C">
        <w:rPr>
          <w:b/>
          <w:color w:val="7030A0"/>
          <w:sz w:val="28"/>
          <w:szCs w:val="28"/>
        </w:rPr>
        <w:t xml:space="preserve"> </w:t>
      </w:r>
    </w:p>
    <w:p w:rsidR="00492BB7" w:rsidRDefault="00492BB7" w:rsidP="00A93F8C">
      <w:pPr>
        <w:pStyle w:val="a4"/>
        <w:numPr>
          <w:ilvl w:val="0"/>
          <w:numId w:val="1"/>
        </w:numPr>
        <w:rPr>
          <w:b/>
          <w:color w:val="7030A0"/>
          <w:sz w:val="28"/>
          <w:szCs w:val="28"/>
        </w:rPr>
      </w:pPr>
      <w:r w:rsidRPr="009E130C">
        <w:rPr>
          <w:b/>
          <w:color w:val="7030A0"/>
          <w:sz w:val="28"/>
          <w:szCs w:val="28"/>
        </w:rPr>
        <w:t xml:space="preserve">Ώρα για </w:t>
      </w:r>
      <w:r w:rsidRPr="009E130C">
        <w:rPr>
          <w:b/>
          <w:i/>
          <w:color w:val="C00000"/>
          <w:sz w:val="28"/>
          <w:szCs w:val="28"/>
        </w:rPr>
        <w:t>χαλάρωση!</w:t>
      </w:r>
      <w:r w:rsidRPr="009E130C">
        <w:rPr>
          <w:b/>
          <w:color w:val="7030A0"/>
          <w:sz w:val="28"/>
          <w:szCs w:val="28"/>
        </w:rPr>
        <w:t xml:space="preserve"> Το παρακάτω παιχνίδι είναι για όλη την οικογένεια</w:t>
      </w:r>
      <w:r w:rsidR="009E130C" w:rsidRPr="009E130C">
        <w:rPr>
          <w:b/>
          <w:color w:val="7030A0"/>
          <w:sz w:val="28"/>
          <w:szCs w:val="28"/>
        </w:rPr>
        <w:t xml:space="preserve"> και οι κανόνες είναι πολύ απλοί. Για να δούμε ποιος θα βγει νικητής!</w:t>
      </w:r>
    </w:p>
    <w:bookmarkStart w:id="0" w:name="_GoBack"/>
    <w:bookmarkEnd w:id="0"/>
    <w:p w:rsidR="009E130C" w:rsidRPr="00943EE4" w:rsidRDefault="00044AC4" w:rsidP="00044AC4">
      <w:pPr>
        <w:pStyle w:val="a4"/>
        <w:rPr>
          <w:rStyle w:val="-"/>
          <w:color w:val="auto"/>
          <w:sz w:val="28"/>
          <w:szCs w:val="28"/>
          <w:u w:val="none"/>
        </w:rPr>
      </w:pPr>
      <w:r>
        <w:fldChar w:fldCharType="begin"/>
      </w:r>
      <w:r>
        <w:instrText xml:space="preserve"> HYPERLINK "https://safeyoutube.net/w/DjQE" </w:instrText>
      </w:r>
      <w:r>
        <w:fldChar w:fldCharType="separate"/>
      </w:r>
      <w:r w:rsidR="009E130C" w:rsidRPr="009E130C">
        <w:rPr>
          <w:rStyle w:val="-"/>
          <w:sz w:val="28"/>
          <w:szCs w:val="28"/>
        </w:rPr>
        <w:t>https://safeyoutube.net/w/DjQE</w:t>
      </w:r>
      <w:r>
        <w:rPr>
          <w:rStyle w:val="-"/>
          <w:sz w:val="28"/>
          <w:szCs w:val="28"/>
        </w:rPr>
        <w:fldChar w:fldCharType="end"/>
      </w:r>
    </w:p>
    <w:p w:rsidR="00943EE4" w:rsidRPr="00943EE4" w:rsidRDefault="00943EE4" w:rsidP="00943EE4">
      <w:pPr>
        <w:pStyle w:val="a4"/>
        <w:rPr>
          <w:sz w:val="28"/>
          <w:szCs w:val="28"/>
        </w:rPr>
      </w:pPr>
    </w:p>
    <w:p w:rsidR="009E130C" w:rsidRPr="009E130C" w:rsidRDefault="009E130C" w:rsidP="009E130C">
      <w:pPr>
        <w:pStyle w:val="a4"/>
        <w:rPr>
          <w:b/>
          <w:color w:val="7030A0"/>
          <w:sz w:val="28"/>
          <w:szCs w:val="28"/>
        </w:rPr>
      </w:pPr>
      <w:r w:rsidRPr="009E130C">
        <w:rPr>
          <w:b/>
          <w:color w:val="7030A0"/>
          <w:sz w:val="28"/>
          <w:szCs w:val="28"/>
        </w:rPr>
        <w:t>Καλή διασκέδαση!</w:t>
      </w:r>
    </w:p>
    <w:p w:rsidR="009E130C" w:rsidRPr="009E130C" w:rsidRDefault="009E130C" w:rsidP="009E130C">
      <w:pPr>
        <w:pStyle w:val="a4"/>
        <w:rPr>
          <w:b/>
          <w:color w:val="7030A0"/>
          <w:sz w:val="28"/>
          <w:szCs w:val="28"/>
        </w:rPr>
      </w:pPr>
    </w:p>
    <w:p w:rsidR="009E130C" w:rsidRPr="009E130C" w:rsidRDefault="009E130C" w:rsidP="009E130C">
      <w:pPr>
        <w:pStyle w:val="a4"/>
        <w:rPr>
          <w:b/>
          <w:color w:val="7030A0"/>
          <w:sz w:val="28"/>
          <w:szCs w:val="28"/>
        </w:rPr>
      </w:pPr>
      <w:r w:rsidRPr="009E130C">
        <w:rPr>
          <w:b/>
          <w:color w:val="7030A0"/>
          <w:sz w:val="28"/>
          <w:szCs w:val="28"/>
        </w:rPr>
        <w:t>Αυτά για σήμερα παιδιά! Θα τα πούμε ξανά την επόμενη εβδομάδα! Πολλά φιλιά!</w:t>
      </w:r>
    </w:p>
    <w:p w:rsidR="009E130C" w:rsidRPr="009E130C" w:rsidRDefault="009E130C" w:rsidP="009E130C">
      <w:pPr>
        <w:pStyle w:val="a4"/>
        <w:rPr>
          <w:b/>
          <w:color w:val="7030A0"/>
          <w:sz w:val="28"/>
          <w:szCs w:val="28"/>
        </w:rPr>
      </w:pPr>
      <w:r w:rsidRPr="009E130C">
        <w:rPr>
          <w:b/>
          <w:color w:val="7030A0"/>
          <w:sz w:val="28"/>
          <w:szCs w:val="28"/>
        </w:rPr>
        <w:t>κα Κωνσταντίνα</w:t>
      </w:r>
    </w:p>
    <w:p w:rsidR="009E130C" w:rsidRPr="009E130C" w:rsidRDefault="009E130C" w:rsidP="009E130C">
      <w:pPr>
        <w:pStyle w:val="a4"/>
        <w:rPr>
          <w:b/>
          <w:color w:val="7030A0"/>
          <w:sz w:val="28"/>
          <w:szCs w:val="28"/>
        </w:rPr>
      </w:pPr>
      <w:r w:rsidRPr="009E130C">
        <w:rPr>
          <w:b/>
          <w:color w:val="7030A0"/>
          <w:sz w:val="28"/>
          <w:szCs w:val="28"/>
        </w:rPr>
        <w:t>κος Ανδρέας</w:t>
      </w:r>
    </w:p>
    <w:sectPr w:rsidR="009E130C" w:rsidRPr="009E1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74E95"/>
    <w:multiLevelType w:val="hybridMultilevel"/>
    <w:tmpl w:val="EA7C3700"/>
    <w:lvl w:ilvl="0" w:tplc="8A766462">
      <w:start w:val="1"/>
      <w:numFmt w:val="decimal"/>
      <w:lvlText w:val="%1."/>
      <w:lvlJc w:val="left"/>
      <w:pPr>
        <w:ind w:left="720" w:hanging="360"/>
      </w:pPr>
      <w:rPr>
        <w:rFonts w:hint="default"/>
        <w:color w:val="00B05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8C"/>
    <w:rsid w:val="00044AC4"/>
    <w:rsid w:val="00492BB7"/>
    <w:rsid w:val="00751C63"/>
    <w:rsid w:val="00943EE4"/>
    <w:rsid w:val="009E130C"/>
    <w:rsid w:val="00A93F8C"/>
    <w:rsid w:val="00EB6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3F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3F8C"/>
    <w:rPr>
      <w:rFonts w:ascii="Tahoma" w:hAnsi="Tahoma" w:cs="Tahoma"/>
      <w:sz w:val="16"/>
      <w:szCs w:val="16"/>
    </w:rPr>
  </w:style>
  <w:style w:type="paragraph" w:styleId="a4">
    <w:name w:val="List Paragraph"/>
    <w:basedOn w:val="a"/>
    <w:uiPriority w:val="34"/>
    <w:qFormat/>
    <w:rsid w:val="00A93F8C"/>
    <w:pPr>
      <w:ind w:left="720"/>
      <w:contextualSpacing/>
    </w:pPr>
  </w:style>
  <w:style w:type="character" w:styleId="-">
    <w:name w:val="Hyperlink"/>
    <w:basedOn w:val="a0"/>
    <w:uiPriority w:val="99"/>
    <w:unhideWhenUsed/>
    <w:rsid w:val="009E13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3F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3F8C"/>
    <w:rPr>
      <w:rFonts w:ascii="Tahoma" w:hAnsi="Tahoma" w:cs="Tahoma"/>
      <w:sz w:val="16"/>
      <w:szCs w:val="16"/>
    </w:rPr>
  </w:style>
  <w:style w:type="paragraph" w:styleId="a4">
    <w:name w:val="List Paragraph"/>
    <w:basedOn w:val="a"/>
    <w:uiPriority w:val="34"/>
    <w:qFormat/>
    <w:rsid w:val="00A93F8C"/>
    <w:pPr>
      <w:ind w:left="720"/>
      <w:contextualSpacing/>
    </w:pPr>
  </w:style>
  <w:style w:type="character" w:styleId="-">
    <w:name w:val="Hyperlink"/>
    <w:basedOn w:val="a0"/>
    <w:uiPriority w:val="99"/>
    <w:unhideWhenUsed/>
    <w:rsid w:val="009E1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jRVE" TargetMode="External"/><Relationship Id="rId3" Type="http://schemas.microsoft.com/office/2007/relationships/stylesWithEffects" Target="stylesWithEffects.xml"/><Relationship Id="rId7" Type="http://schemas.openxmlformats.org/officeDocument/2006/relationships/hyperlink" Target="https://safeyoutube.net/w/6J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feyoutube.net/w/cntD?fbclid=IwAR2YkufuvYOLmj3v_0_MipmxBo%20%20%20TK_sY64EfyJrFZTIgkJF58N1SkuN3GfYs" TargetMode="External"/><Relationship Id="rId4" Type="http://schemas.openxmlformats.org/officeDocument/2006/relationships/settings" Target="settings.xml"/><Relationship Id="rId9" Type="http://schemas.openxmlformats.org/officeDocument/2006/relationships/hyperlink" Target="https://safeyoutube.net/w/DU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425</Words>
  <Characters>2298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 Χαρτουλαρης</dc:creator>
  <cp:lastModifiedBy>Γιαννης Χαρτουλαρης</cp:lastModifiedBy>
  <cp:revision>3</cp:revision>
  <dcterms:created xsi:type="dcterms:W3CDTF">2020-05-18T12:32:00Z</dcterms:created>
  <dcterms:modified xsi:type="dcterms:W3CDTF">2020-05-18T13:17:00Z</dcterms:modified>
</cp:coreProperties>
</file>